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BD" w:rsidRPr="00182E4D" w:rsidRDefault="000C1A3B" w:rsidP="00182E4D">
      <w:pPr>
        <w:spacing w:after="0"/>
        <w:jc w:val="center"/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</w:pPr>
      <w:bookmarkStart w:id="0" w:name="_GoBack"/>
      <w:bookmarkEnd w:id="0"/>
      <w:r w:rsidRPr="00182E4D"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  <w:t>Rävala klubi suvelaager 201</w:t>
      </w:r>
      <w:r w:rsidR="00C918EC"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  <w:t>5</w:t>
      </w:r>
    </w:p>
    <w:p w:rsidR="000C1A3B" w:rsidRPr="00182E4D" w:rsidRDefault="00C918EC" w:rsidP="00182E4D">
      <w:pPr>
        <w:spacing w:after="0"/>
        <w:jc w:val="center"/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</w:pPr>
      <w:r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  <w:t>15.-20</w:t>
      </w:r>
      <w:r w:rsidR="000C1A3B" w:rsidRPr="00182E4D"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  <w:t xml:space="preserve">. </w:t>
      </w:r>
      <w:r w:rsidR="00182E4D" w:rsidRPr="00182E4D"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  <w:t>j</w:t>
      </w:r>
      <w:r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  <w:t>uun</w:t>
      </w:r>
      <w:r w:rsidR="000C1A3B" w:rsidRPr="00182E4D"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  <w:t>i</w:t>
      </w:r>
    </w:p>
    <w:p w:rsidR="000C1A3B" w:rsidRPr="00182E4D" w:rsidRDefault="000C1A3B" w:rsidP="00182E4D">
      <w:pPr>
        <w:spacing w:after="0"/>
        <w:jc w:val="center"/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</w:pPr>
      <w:r w:rsidRPr="00182E4D">
        <w:rPr>
          <w:rFonts w:ascii="Calibri Light" w:hAnsi="Calibri Light" w:cs="KodchiangUPC"/>
          <w:b/>
          <w:color w:val="548DD4" w:themeColor="text2" w:themeTint="99"/>
          <w:sz w:val="36"/>
          <w:szCs w:val="36"/>
          <w:lang w:val="et-EE"/>
        </w:rPr>
        <w:t>Registreerimisleht</w:t>
      </w:r>
    </w:p>
    <w:p w:rsidR="00182E4D" w:rsidRPr="00A6559C" w:rsidRDefault="00182E4D" w:rsidP="00182E4D">
      <w:pPr>
        <w:spacing w:after="0"/>
        <w:jc w:val="center"/>
        <w:rPr>
          <w:rFonts w:ascii="Calibri Light" w:hAnsi="Calibri Light" w:cs="KodchiangUPC"/>
          <w:b/>
          <w:sz w:val="28"/>
          <w:szCs w:val="28"/>
          <w:lang w:val="et-EE"/>
        </w:rPr>
      </w:pPr>
    </w:p>
    <w:p w:rsidR="00182E4D" w:rsidRPr="00A6559C" w:rsidRDefault="00182E4D" w:rsidP="00182E4D">
      <w:pPr>
        <w:pStyle w:val="PargrafodaLista"/>
        <w:numPr>
          <w:ilvl w:val="0"/>
          <w:numId w:val="1"/>
        </w:numPr>
        <w:spacing w:after="0"/>
        <w:rPr>
          <w:rFonts w:ascii="Calibri Light" w:hAnsi="Calibri Light" w:cs="KodchiangUPC"/>
          <w:b/>
          <w:color w:val="002060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b/>
          <w:color w:val="002060"/>
          <w:sz w:val="28"/>
          <w:szCs w:val="28"/>
          <w:lang w:val="et-EE"/>
        </w:rPr>
        <w:t>Lapse andmed: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Ees- ja perekonnanimi:......................................................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Isikukood:............................................................</w:t>
      </w:r>
      <w:r w:rsidR="00A6559C"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.</w:t>
      </w: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..............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Telefon:.............................................................</w:t>
      </w:r>
      <w:r w:rsidR="00A6559C"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..</w:t>
      </w:r>
      <w:r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................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Kool ja klass....................................................</w:t>
      </w:r>
      <w:r w:rsidR="00A6559C"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...</w:t>
      </w:r>
      <w:r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..................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Mis keelt soovib õppida:</w:t>
      </w:r>
      <w:r w:rsidR="00A6559C"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 xml:space="preserve"> (inglise/hispaania).......</w:t>
      </w:r>
      <w:r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...............</w:t>
      </w:r>
    </w:p>
    <w:p w:rsidR="00182E4D" w:rsidRPr="00A6559C" w:rsidRDefault="00C46AC1" w:rsidP="00182E4D">
      <w:pPr>
        <w:spacing w:after="0"/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</w:pPr>
      <w:r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Keele</w:t>
      </w:r>
      <w:r w:rsidR="00182E4D"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oskus:.........................</w:t>
      </w:r>
      <w:r w:rsidR="00A6559C"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..................................</w:t>
      </w:r>
      <w:r w:rsidR="00182E4D"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.............</w:t>
      </w:r>
    </w:p>
    <w:p w:rsidR="00A6559C" w:rsidRPr="00A6559C" w:rsidRDefault="00A6559C" w:rsidP="00182E4D">
      <w:pPr>
        <w:spacing w:after="0"/>
        <w:rPr>
          <w:rFonts w:ascii="Calibri Light" w:hAnsi="Calibri Light" w:cs="KodchiangUPC"/>
          <w:color w:val="FF0000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Al</w:t>
      </w:r>
      <w:r w:rsidR="00C46AC1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l</w:t>
      </w:r>
      <w:r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ergia</w:t>
      </w:r>
      <w:r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d</w:t>
      </w:r>
      <w:r w:rsidRPr="00A6559C">
        <w:rPr>
          <w:rFonts w:ascii="Calibri Light" w:hAnsi="Calibri Light" w:cs="KodchiangUPC"/>
          <w:color w:val="17365D" w:themeColor="text2" w:themeShade="BF"/>
          <w:sz w:val="28"/>
          <w:szCs w:val="28"/>
          <w:lang w:val="et-EE"/>
        </w:rPr>
        <w:t>:...............................................................................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b/>
          <w:color w:val="00B0F0"/>
          <w:sz w:val="28"/>
          <w:szCs w:val="28"/>
          <w:lang w:val="et-EE"/>
        </w:rPr>
      </w:pPr>
    </w:p>
    <w:p w:rsidR="00182E4D" w:rsidRPr="00A6559C" w:rsidRDefault="00C46AC1" w:rsidP="00182E4D">
      <w:pPr>
        <w:pStyle w:val="PargrafodaLista"/>
        <w:numPr>
          <w:ilvl w:val="0"/>
          <w:numId w:val="1"/>
        </w:numPr>
        <w:spacing w:after="0"/>
        <w:rPr>
          <w:rFonts w:ascii="Calibri Light" w:hAnsi="Calibri Light" w:cs="KodchiangUPC"/>
          <w:b/>
          <w:color w:val="002060"/>
          <w:sz w:val="28"/>
          <w:szCs w:val="28"/>
          <w:lang w:val="et-EE"/>
        </w:rPr>
      </w:pPr>
      <w:r>
        <w:rPr>
          <w:rFonts w:ascii="Calibri Light" w:hAnsi="Calibri Light" w:cs="KodchiangUPC"/>
          <w:b/>
          <w:color w:val="002060"/>
          <w:sz w:val="28"/>
          <w:szCs w:val="28"/>
          <w:lang w:val="et-EE"/>
        </w:rPr>
        <w:t>Lapse</w:t>
      </w:r>
      <w:r w:rsidR="00182E4D" w:rsidRPr="00A6559C">
        <w:rPr>
          <w:rFonts w:ascii="Calibri Light" w:hAnsi="Calibri Light" w:cs="KodchiangUPC"/>
          <w:b/>
          <w:color w:val="002060"/>
          <w:sz w:val="28"/>
          <w:szCs w:val="28"/>
          <w:lang w:val="et-EE"/>
        </w:rPr>
        <w:t>vanema kontaktandmed: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Ees- ja perekonnanimi:.....................................................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Aadress:............................................................................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Telefon:............................................................................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E-post:..............................................................................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00B0F0"/>
          <w:sz w:val="28"/>
          <w:szCs w:val="28"/>
          <w:lang w:val="et-EE"/>
        </w:rPr>
      </w:pPr>
    </w:p>
    <w:p w:rsidR="00182E4D" w:rsidRPr="00A6559C" w:rsidRDefault="00182E4D" w:rsidP="00182E4D">
      <w:pPr>
        <w:pStyle w:val="PargrafodaLista"/>
        <w:numPr>
          <w:ilvl w:val="0"/>
          <w:numId w:val="1"/>
        </w:numPr>
        <w:spacing w:after="0"/>
        <w:rPr>
          <w:rFonts w:ascii="Calibri Light" w:hAnsi="Calibri Light" w:cs="KodchiangUPC"/>
          <w:b/>
          <w:color w:val="002060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b/>
          <w:color w:val="002060"/>
          <w:sz w:val="28"/>
          <w:szCs w:val="28"/>
          <w:lang w:val="et-EE"/>
        </w:rPr>
        <w:t>Sõit:</w:t>
      </w:r>
    </w:p>
    <w:p w:rsidR="00A6559C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Väljasõit</w:t>
      </w:r>
      <w:r w:rsid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 Rävala k</w:t>
      </w: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lubist esmaspäeval, </w:t>
      </w:r>
      <w:r w:rsidR="00C257ED"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15. juun</w:t>
      </w: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il</w:t>
      </w:r>
      <w:r w:rsidR="00C46AC1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,</w:t>
      </w: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 </w:t>
      </w:r>
      <w:r w:rsidR="00A6559C"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orienteeruvalt </w:t>
      </w: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kell 10.00.</w:t>
      </w:r>
      <w:r w:rsidR="00A6559C"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 Transpordi korraldamise osas võtame </w:t>
      </w:r>
      <w:r w:rsid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lapsevanematega ühendust laagri</w:t>
      </w:r>
      <w:r w:rsidR="00C46AC1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le</w:t>
      </w:r>
      <w:r w:rsid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 eelneva nädala jooksul.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Viimasel päeval – </w:t>
      </w:r>
      <w:r w:rsidR="00C257ED"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laupäeva</w:t>
      </w: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l</w:t>
      </w:r>
      <w:r w:rsidR="00C46AC1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,</w:t>
      </w: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 </w:t>
      </w:r>
      <w:r w:rsidR="00C257ED"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20. juun</w:t>
      </w: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il – saame laste vanematega kokku klubis kell 16.00 ning vaatame koos laagri pilte.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</w:p>
    <w:p w:rsidR="00A6559C" w:rsidRDefault="00182E4D" w:rsidP="00182E4D">
      <w:pPr>
        <w:pStyle w:val="PargrafodaLista"/>
        <w:numPr>
          <w:ilvl w:val="0"/>
          <w:numId w:val="1"/>
        </w:num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b/>
          <w:color w:val="1F497D" w:themeColor="text2"/>
          <w:sz w:val="28"/>
          <w:szCs w:val="28"/>
          <w:lang w:val="et-EE"/>
        </w:rPr>
        <w:t>Laagrisse registreerimis</w:t>
      </w:r>
      <w:r w:rsidR="001B51B1" w:rsidRPr="00A6559C">
        <w:rPr>
          <w:rFonts w:ascii="Calibri Light" w:hAnsi="Calibri Light" w:cs="KodchiangUPC"/>
          <w:b/>
          <w:color w:val="1F497D" w:themeColor="text2"/>
          <w:sz w:val="28"/>
          <w:szCs w:val="28"/>
          <w:lang w:val="et-EE"/>
        </w:rPr>
        <w:t xml:space="preserve">e </w:t>
      </w:r>
      <w:r w:rsidRPr="00A6559C">
        <w:rPr>
          <w:rFonts w:ascii="Calibri Light" w:hAnsi="Calibri Light" w:cs="KodchiangUPC"/>
          <w:b/>
          <w:color w:val="1F497D" w:themeColor="text2"/>
          <w:sz w:val="28"/>
          <w:szCs w:val="28"/>
          <w:lang w:val="et-EE"/>
        </w:rPr>
        <w:t>tähtaeg</w:t>
      </w: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 on </w:t>
      </w:r>
      <w:r w:rsidR="00C257ED"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13. juuni 2015</w:t>
      </w: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.</w:t>
      </w:r>
      <w:r w:rsidR="00A6559C"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 </w:t>
      </w:r>
    </w:p>
    <w:p w:rsidR="00182E4D" w:rsidRPr="00A6559C" w:rsidRDefault="00A6559C" w:rsidP="00A6559C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 xml:space="preserve">Tasuda saab sularahas Rävala klubis või arveldusarvele: </w:t>
      </w:r>
      <w:r w:rsidRPr="00A6559C">
        <w:rPr>
          <w:rFonts w:ascii="Calibri" w:hAnsi="Calibri"/>
          <w:color w:val="003366"/>
          <w:sz w:val="28"/>
          <w:szCs w:val="28"/>
          <w:shd w:val="clear" w:color="auto" w:fill="FFFFFF"/>
          <w:lang w:val="et-EE"/>
        </w:rPr>
        <w:t>MTÜ Kultuur ja Perekond</w:t>
      </w:r>
      <w:r w:rsidRPr="00A6559C">
        <w:rPr>
          <w:rFonts w:ascii="Calibri" w:hAnsi="Calibri"/>
          <w:color w:val="003366"/>
          <w:sz w:val="28"/>
          <w:szCs w:val="28"/>
          <w:lang w:val="et-EE"/>
        </w:rPr>
        <w:br/>
      </w:r>
      <w:r w:rsidRPr="00A6559C">
        <w:rPr>
          <w:rFonts w:ascii="Calibri" w:hAnsi="Calibri"/>
          <w:color w:val="003366"/>
          <w:sz w:val="28"/>
          <w:szCs w:val="28"/>
          <w:shd w:val="clear" w:color="auto" w:fill="FFFFFF"/>
          <w:lang w:val="et-EE"/>
        </w:rPr>
        <w:t>Swedbank EE732200221028574452</w:t>
      </w:r>
    </w:p>
    <w:p w:rsidR="00182E4D" w:rsidRPr="00A6559C" w:rsidRDefault="00182E4D" w:rsidP="00182E4D">
      <w:pPr>
        <w:pStyle w:val="PargrafodaLista"/>
        <w:spacing w:after="0"/>
        <w:ind w:left="36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</w:p>
    <w:p w:rsidR="00182E4D" w:rsidRPr="00A6559C" w:rsidRDefault="00182E4D" w:rsidP="00182E4D">
      <w:pPr>
        <w:pStyle w:val="PargrafodaLista"/>
        <w:numPr>
          <w:ilvl w:val="0"/>
          <w:numId w:val="1"/>
        </w:numPr>
        <w:spacing w:after="0"/>
        <w:rPr>
          <w:rFonts w:ascii="Calibri Light" w:hAnsi="Calibri Light" w:cs="KodchiangUPC"/>
          <w:b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b/>
          <w:color w:val="1F497D" w:themeColor="text2"/>
          <w:sz w:val="28"/>
          <w:szCs w:val="28"/>
          <w:lang w:val="et-EE"/>
        </w:rPr>
        <w:t>Kaasa võtta: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Ujumistrikoo (mitte bikiinid).</w:t>
      </w:r>
    </w:p>
    <w:p w:rsidR="00182E4D" w:rsidRPr="00A6559C" w:rsidRDefault="00182E4D" w:rsidP="00182E4D">
      <w:pPr>
        <w:spacing w:after="0"/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</w:pPr>
      <w:r w:rsidRPr="00A6559C">
        <w:rPr>
          <w:rFonts w:ascii="Calibri Light" w:hAnsi="Calibri Light" w:cs="KodchiangUPC"/>
          <w:color w:val="1F497D" w:themeColor="text2"/>
          <w:sz w:val="28"/>
          <w:szCs w:val="28"/>
          <w:lang w:val="et-EE"/>
        </w:rPr>
        <w:t>Soovitame kaasa võtta taskuraha, kuid mitte suurtes kogustes.</w:t>
      </w:r>
    </w:p>
    <w:sectPr w:rsidR="00182E4D" w:rsidRPr="00A6559C" w:rsidSect="0004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6A5"/>
    <w:multiLevelType w:val="hybridMultilevel"/>
    <w:tmpl w:val="62D60040"/>
    <w:lvl w:ilvl="0" w:tplc="0DD2B1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D6"/>
    <w:rsid w:val="00041ABA"/>
    <w:rsid w:val="000C1A3B"/>
    <w:rsid w:val="00182E4D"/>
    <w:rsid w:val="001B51B1"/>
    <w:rsid w:val="003641D6"/>
    <w:rsid w:val="007C1630"/>
    <w:rsid w:val="00843C34"/>
    <w:rsid w:val="00A6559C"/>
    <w:rsid w:val="00C257ED"/>
    <w:rsid w:val="00C46AC1"/>
    <w:rsid w:val="00C918EC"/>
    <w:rsid w:val="00E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2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2015-05-18T07:50:00Z</dcterms:created>
  <dcterms:modified xsi:type="dcterms:W3CDTF">2015-05-18T07:50:00Z</dcterms:modified>
</cp:coreProperties>
</file>